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Start w:id="1" w:name="_Toc232234039"/>
      <w:bookmarkStart w:id="2" w:name="_Toc233021562"/>
      <w:bookmarkEnd w:id="0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1"/>
      <w:bookmarkEnd w:id="2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1. Hizmet Alımı İhaleleri İçin</w:t>
      </w:r>
    </w:p>
    <w:p w:rsidR="00BB3D8D" w:rsidRPr="00BB3D8D" w:rsidRDefault="00BB3D8D" w:rsidP="00BB3D8D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Önerilen teknik kriterler ve ağırlıkları aşağıda verilmiştir. Bu kriter ve ağırlıklar alınacak olan hizmetin koşullarına göre değiştirilebilir</w:t>
      </w:r>
      <w:r w:rsidRPr="00BB3D8D">
        <w:rPr>
          <w:rFonts w:ascii="Times New Roman" w:eastAsia="Times New Roman" w:hAnsi="Times New Roman" w:cs="Times New Roman"/>
          <w:sz w:val="24"/>
          <w:szCs w:val="24"/>
          <w:highlight w:val="lightGray"/>
          <w:lang w:eastAsia="tr-TR"/>
        </w:rPr>
        <w:t>.</w:t>
      </w:r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961"/>
        <w:gridCol w:w="1247"/>
        <w:gridCol w:w="1247"/>
        <w:gridCol w:w="1247"/>
        <w:gridCol w:w="1246"/>
      </w:tblGrid>
      <w:tr w:rsidR="00BB3D8D" w:rsidRPr="00BB3D8D" w:rsidTr="00E3127E">
        <w:trPr>
          <w:cantSplit/>
          <w:trHeight w:val="340"/>
        </w:trPr>
        <w:tc>
          <w:tcPr>
            <w:tcW w:w="3240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1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En çok 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1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2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3</w:t>
            </w:r>
          </w:p>
        </w:tc>
        <w:tc>
          <w:tcPr>
            <w:tcW w:w="1246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…….</w:t>
            </w: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Organizasyon ve metodoloji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Temel/Gerekçelendirme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  <w:trHeight w:val="225"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Çözüm Yaklaşımı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Faaliyet Planı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Organizasyon ve metodoloji için </w:t>
            </w:r>
          </w:p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puan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uzman(lar)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Bilgi ve beceri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Genel profesyonel deneyim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İhale konusuna özel profesyonel deneyim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uzman(lar) toplam puanı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  <w:trHeight w:val="340"/>
        </w:trPr>
        <w:tc>
          <w:tcPr>
            <w:tcW w:w="3240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Genel Toplam Puan</w:t>
            </w:r>
          </w:p>
        </w:tc>
        <w:tc>
          <w:tcPr>
            <w:tcW w:w="961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Değerlendirici:</w:t>
      </w:r>
    </w:p>
    <w:p w:rsidR="00112615" w:rsidRDefault="00112615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Ad-Soyad</w:t>
      </w:r>
      <w:r w:rsidR="00112615">
        <w:rPr>
          <w:rFonts w:ascii="Times New Roman" w:eastAsia="Times New Roman" w:hAnsi="Times New Roman" w:cs="Times New Roman"/>
          <w:sz w:val="20"/>
          <w:szCs w:val="20"/>
          <w:lang w:eastAsia="tr-TR"/>
        </w:rPr>
        <w:t>: Ahmet Özkök   - İhale Değerlendirme Komitesi Başkanı</w:t>
      </w:r>
    </w:p>
    <w:p w:rsid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</w:p>
    <w:p w:rsidR="00112615" w:rsidRDefault="00112615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615" w:rsidRPr="00BB3D8D" w:rsidRDefault="00112615" w:rsidP="001126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1. Hizmet Alımı İhaleleri İçin</w:t>
      </w:r>
    </w:p>
    <w:p w:rsidR="00112615" w:rsidRPr="00BB3D8D" w:rsidRDefault="00112615" w:rsidP="00112615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Önerilen teknik kriterler ve ağırlıkları aşağıda verilmiştir. Bu kriter ve ağırlıklar alınacak olan hizmetin koşullarına göre değiştirilebilir</w:t>
      </w:r>
      <w:r w:rsidRPr="00BB3D8D">
        <w:rPr>
          <w:rFonts w:ascii="Times New Roman" w:eastAsia="Times New Roman" w:hAnsi="Times New Roman" w:cs="Times New Roman"/>
          <w:sz w:val="24"/>
          <w:szCs w:val="24"/>
          <w:highlight w:val="lightGray"/>
          <w:lang w:eastAsia="tr-TR"/>
        </w:rPr>
        <w:t>.</w:t>
      </w:r>
    </w:p>
    <w:p w:rsidR="00112615" w:rsidRPr="00BB3D8D" w:rsidRDefault="00112615" w:rsidP="0011261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961"/>
        <w:gridCol w:w="1247"/>
        <w:gridCol w:w="1247"/>
        <w:gridCol w:w="1247"/>
        <w:gridCol w:w="1246"/>
      </w:tblGrid>
      <w:tr w:rsidR="00112615" w:rsidRPr="00BB3D8D" w:rsidTr="000D57C0">
        <w:trPr>
          <w:cantSplit/>
          <w:trHeight w:val="340"/>
        </w:trPr>
        <w:tc>
          <w:tcPr>
            <w:tcW w:w="3240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1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En çok </w:t>
            </w: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1</w:t>
            </w: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2</w:t>
            </w: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3</w:t>
            </w:r>
          </w:p>
        </w:tc>
        <w:tc>
          <w:tcPr>
            <w:tcW w:w="1246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…….</w:t>
            </w: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Organizasyon ve metodoloji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Temel/Gerekçelendirme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  <w:trHeight w:val="225"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Çözüm Yaklaşımı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Faaliyet Planı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Organizasyon ve metodoloji için </w:t>
            </w:r>
          </w:p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puan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uzman(lar)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Bilgi ve beceri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Genel profesyonel deneyim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İhale konusuna özel profesyonel deneyim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uzman(lar) toplam puanı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  <w:trHeight w:val="340"/>
        </w:trPr>
        <w:tc>
          <w:tcPr>
            <w:tcW w:w="3240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Genel Toplam Puan</w:t>
            </w:r>
          </w:p>
        </w:tc>
        <w:tc>
          <w:tcPr>
            <w:tcW w:w="961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112615" w:rsidRPr="00BB3D8D" w:rsidRDefault="00112615" w:rsidP="0011261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112615" w:rsidRPr="00BB3D8D" w:rsidRDefault="00112615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Değerlendirici:</w:t>
      </w:r>
    </w:p>
    <w:p w:rsidR="00112615" w:rsidRDefault="00112615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615" w:rsidRPr="00BB3D8D" w:rsidRDefault="00112615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Ad-Soyad</w:t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>: Salih Sütçü - İhale Değerlendirme Komitesi Üyesi</w:t>
      </w:r>
    </w:p>
    <w:p w:rsidR="00112615" w:rsidRPr="00BB3D8D" w:rsidRDefault="00112615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</w:p>
    <w:p w:rsidR="00112615" w:rsidRDefault="00112615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615" w:rsidRDefault="00112615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615" w:rsidRPr="00BB3D8D" w:rsidRDefault="00112615" w:rsidP="001126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lastRenderedPageBreak/>
        <w:t>1. Hizmet Alımı İhaleleri İçin</w:t>
      </w:r>
    </w:p>
    <w:p w:rsidR="00112615" w:rsidRPr="00BB3D8D" w:rsidRDefault="00112615" w:rsidP="00112615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Önerilen teknik kriterler ve ağırlıkları aşağıda verilmiştir. Bu kriter ve ağırlıklar alınacak olan hizmetin koşullarına göre değiştirilebilir</w:t>
      </w:r>
      <w:r w:rsidRPr="00BB3D8D">
        <w:rPr>
          <w:rFonts w:ascii="Times New Roman" w:eastAsia="Times New Roman" w:hAnsi="Times New Roman" w:cs="Times New Roman"/>
          <w:sz w:val="24"/>
          <w:szCs w:val="24"/>
          <w:highlight w:val="lightGray"/>
          <w:lang w:eastAsia="tr-TR"/>
        </w:rPr>
        <w:t>.</w:t>
      </w:r>
    </w:p>
    <w:p w:rsidR="00112615" w:rsidRPr="00BB3D8D" w:rsidRDefault="00112615" w:rsidP="0011261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961"/>
        <w:gridCol w:w="1247"/>
        <w:gridCol w:w="1247"/>
        <w:gridCol w:w="1247"/>
        <w:gridCol w:w="1246"/>
      </w:tblGrid>
      <w:tr w:rsidR="00112615" w:rsidRPr="00BB3D8D" w:rsidTr="000D57C0">
        <w:trPr>
          <w:cantSplit/>
          <w:trHeight w:val="340"/>
        </w:trPr>
        <w:tc>
          <w:tcPr>
            <w:tcW w:w="3240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1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En çok </w:t>
            </w: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1</w:t>
            </w: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2</w:t>
            </w: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3</w:t>
            </w:r>
          </w:p>
        </w:tc>
        <w:tc>
          <w:tcPr>
            <w:tcW w:w="1246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…….</w:t>
            </w: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Organizasyon ve metodoloji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Temel/Gerekçelendirme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  <w:trHeight w:val="225"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Çözüm Yaklaşımı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Faaliyet Planı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Organizasyon ve metodoloji için </w:t>
            </w:r>
          </w:p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puan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uzman(lar)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Bilgi ve beceri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Genel profesyonel deneyim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İhale konusuna özel profesyonel deneyim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</w:trPr>
        <w:tc>
          <w:tcPr>
            <w:tcW w:w="3240" w:type="dxa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uzman(lar) toplam puanı</w:t>
            </w:r>
          </w:p>
        </w:tc>
        <w:tc>
          <w:tcPr>
            <w:tcW w:w="961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615" w:rsidRPr="00BB3D8D" w:rsidTr="000D57C0">
        <w:trPr>
          <w:cantSplit/>
          <w:trHeight w:val="340"/>
        </w:trPr>
        <w:tc>
          <w:tcPr>
            <w:tcW w:w="3240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Genel Toplam Puan</w:t>
            </w:r>
          </w:p>
        </w:tc>
        <w:tc>
          <w:tcPr>
            <w:tcW w:w="961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  <w:vAlign w:val="center"/>
          </w:tcPr>
          <w:p w:rsidR="00112615" w:rsidRPr="00BB3D8D" w:rsidRDefault="00112615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112615" w:rsidRPr="00BB3D8D" w:rsidRDefault="00112615" w:rsidP="0011261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112615" w:rsidRPr="00BB3D8D" w:rsidRDefault="00112615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Değerlendirici:</w:t>
      </w:r>
    </w:p>
    <w:p w:rsidR="00112615" w:rsidRPr="00BB3D8D" w:rsidRDefault="00112615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Ad-Soyad</w:t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>: Gazi Yılmaz - İhale Değerlendirme Komitesi Üyesi</w:t>
      </w:r>
    </w:p>
    <w:p w:rsidR="00112615" w:rsidRDefault="00112615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</w:p>
    <w:p w:rsidR="00112FB8" w:rsidRDefault="00112FB8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FB8" w:rsidRPr="00BB3D8D" w:rsidRDefault="00112FB8" w:rsidP="00112FB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1. Hizmet Alımı İhaleleri İçin</w:t>
      </w:r>
    </w:p>
    <w:p w:rsidR="00112FB8" w:rsidRPr="00BB3D8D" w:rsidRDefault="00112FB8" w:rsidP="00112FB8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Önerilen teknik kriterler ve ağırlıkları aşağıda verilmiştir. Bu kriter ve ağırlıklar alınacak olan hizmetin koşullarına göre değiştirilebilir</w:t>
      </w:r>
      <w:r w:rsidRPr="00BB3D8D">
        <w:rPr>
          <w:rFonts w:ascii="Times New Roman" w:eastAsia="Times New Roman" w:hAnsi="Times New Roman" w:cs="Times New Roman"/>
          <w:sz w:val="24"/>
          <w:szCs w:val="24"/>
          <w:highlight w:val="lightGray"/>
          <w:lang w:eastAsia="tr-TR"/>
        </w:rPr>
        <w:t>.</w:t>
      </w:r>
    </w:p>
    <w:p w:rsidR="00112FB8" w:rsidRPr="00BB3D8D" w:rsidRDefault="00112FB8" w:rsidP="00112FB8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961"/>
        <w:gridCol w:w="1247"/>
        <w:gridCol w:w="1247"/>
        <w:gridCol w:w="1247"/>
        <w:gridCol w:w="1246"/>
      </w:tblGrid>
      <w:tr w:rsidR="00112FB8" w:rsidRPr="00BB3D8D" w:rsidTr="000D57C0">
        <w:trPr>
          <w:cantSplit/>
          <w:trHeight w:val="340"/>
        </w:trPr>
        <w:tc>
          <w:tcPr>
            <w:tcW w:w="3240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1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En çok </w:t>
            </w:r>
          </w:p>
        </w:tc>
        <w:tc>
          <w:tcPr>
            <w:tcW w:w="1247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1</w:t>
            </w:r>
          </w:p>
        </w:tc>
        <w:tc>
          <w:tcPr>
            <w:tcW w:w="1247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2</w:t>
            </w:r>
          </w:p>
        </w:tc>
        <w:tc>
          <w:tcPr>
            <w:tcW w:w="1247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3</w:t>
            </w:r>
          </w:p>
        </w:tc>
        <w:tc>
          <w:tcPr>
            <w:tcW w:w="1246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…….</w:t>
            </w: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Organizasyon ve metodoloji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Temel/Gerekçelendirme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  <w:trHeight w:val="225"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Çözüm Yaklaşımı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Faaliyet Planı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Organizasyon ve metodoloji için </w:t>
            </w:r>
          </w:p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puan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uzman(lar)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Bilgi ve beceri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Genel profesyonel deneyim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İhale konusuna özel profesyonel deneyim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</w:trPr>
        <w:tc>
          <w:tcPr>
            <w:tcW w:w="3240" w:type="dxa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uzman(lar) toplam puanı</w:t>
            </w:r>
          </w:p>
        </w:tc>
        <w:tc>
          <w:tcPr>
            <w:tcW w:w="961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12FB8" w:rsidRPr="00BB3D8D" w:rsidTr="000D57C0">
        <w:trPr>
          <w:cantSplit/>
          <w:trHeight w:val="340"/>
        </w:trPr>
        <w:tc>
          <w:tcPr>
            <w:tcW w:w="3240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Genel Toplam Puan</w:t>
            </w:r>
          </w:p>
        </w:tc>
        <w:tc>
          <w:tcPr>
            <w:tcW w:w="961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1247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  <w:vAlign w:val="center"/>
          </w:tcPr>
          <w:p w:rsidR="00112FB8" w:rsidRPr="00BB3D8D" w:rsidRDefault="00112FB8" w:rsidP="000D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112FB8" w:rsidRPr="00BB3D8D" w:rsidRDefault="00112FB8" w:rsidP="00112FB8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112FB8" w:rsidRPr="00BB3D8D" w:rsidRDefault="00112FB8" w:rsidP="00112FB8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Değerlendirici:</w:t>
      </w:r>
    </w:p>
    <w:p w:rsidR="00112FB8" w:rsidRPr="00BB3D8D" w:rsidRDefault="00112FB8" w:rsidP="00112FB8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Ad-Soyad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: </w:t>
      </w:r>
      <w:r w:rsidR="005E722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Dr.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Yüksel Vardar - İhale Değerlendirme Komitesi Üyesi</w:t>
      </w:r>
    </w:p>
    <w:p w:rsidR="00112FB8" w:rsidRPr="00BB3D8D" w:rsidRDefault="00112FB8" w:rsidP="00112FB8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</w:p>
    <w:p w:rsidR="00112FB8" w:rsidRDefault="00112FB8" w:rsidP="00112615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(Değerlendirme Komitesinin başkan ve üyeleri yukarıdaki tabloyu ayrı ayrı dolduracaktır.)</w:t>
      </w:r>
    </w:p>
    <w:p w:rsid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112FB8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112FB8" w:rsidRPr="00BB3D8D" w:rsidRDefault="00112FB8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lastRenderedPageBreak/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İlgili projeye uygun hale getirilecektir. Değerlendirme Komitesi tarafından doldurulmalıdır, Sözleşme Makamı işin gereklerine uygun olarak farklı/ilave kriterler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86957" w:rsidRPr="00060304">
        <w:rPr>
          <w:rFonts w:ascii="Times New Roman" w:hAnsi="Times New Roman" w:cs="Times New Roman"/>
          <w:color w:val="000000"/>
          <w:sz w:val="20"/>
          <w:highlight w:val="lightGray"/>
        </w:rPr>
        <w:t xml:space="preserve">1 Adet Sanallaştırma Sunucusu, 1Aadet Depolama Sunucusu, 1 Adet Web Sunucusu, 1 Adet Ağ ve Ortam Gereksinimleri – 32 U, 1 Adet Ağ ve Ortam Gereksinimleri – 54 Port, 1 Adet Ağ ve Ortam Gereksinimleri – Güvenlik Duvarı, 2 Adet Adet Ağ ve Ortam Gereksinimleri – Hızlı Doküman Tarayıcı, 1 Adet Server yazılımı,1 Adet Server Veritabanı Yazılımı ile 1 Adet Yazılım (Online üyelik ve diğer işlemler) </w:t>
      </w:r>
      <w:r w:rsidR="0048695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Temini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86957" w:rsidRPr="00DA3887">
        <w:rPr>
          <w:rFonts w:ascii="Times New Roman" w:hAnsi="Times New Roman" w:cs="Times New Roman"/>
          <w:sz w:val="24"/>
          <w:szCs w:val="24"/>
        </w:rPr>
        <w:t>TR62/12/İKYK/029  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Üye</w:t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112FB8" w:rsidRPr="00BB3D8D" w:rsidRDefault="00112FB8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Ahmet Özkök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Salih Sütçü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Gazi Yılmaz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5E722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Dr.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Yüksel Vardar</w:t>
      </w:r>
    </w:p>
    <w:p w:rsidR="00112FB8" w:rsidRDefault="00112FB8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12FB8" w:rsidRDefault="00112FB8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112FB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D45C7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969" w:rsidRDefault="007D3969" w:rsidP="00BB3D8D">
      <w:pPr>
        <w:spacing w:after="0" w:line="240" w:lineRule="auto"/>
      </w:pPr>
      <w:r>
        <w:separator/>
      </w:r>
    </w:p>
  </w:endnote>
  <w:endnote w:type="continuationSeparator" w:id="1">
    <w:p w:rsidR="007D3969" w:rsidRDefault="007D3969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969" w:rsidRDefault="007D3969" w:rsidP="00BB3D8D">
      <w:pPr>
        <w:spacing w:after="0" w:line="240" w:lineRule="auto"/>
      </w:pPr>
      <w:r>
        <w:separator/>
      </w:r>
    </w:p>
  </w:footnote>
  <w:footnote w:type="continuationSeparator" w:id="1">
    <w:p w:rsidR="007D3969" w:rsidRDefault="007D3969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3D8D"/>
    <w:rsid w:val="00112615"/>
    <w:rsid w:val="00112FB8"/>
    <w:rsid w:val="00486957"/>
    <w:rsid w:val="004924FD"/>
    <w:rsid w:val="005E7224"/>
    <w:rsid w:val="00612705"/>
    <w:rsid w:val="007439E4"/>
    <w:rsid w:val="007D3969"/>
    <w:rsid w:val="0082115F"/>
    <w:rsid w:val="00957DA3"/>
    <w:rsid w:val="00B17E23"/>
    <w:rsid w:val="00BB3D8D"/>
    <w:rsid w:val="00C1729F"/>
    <w:rsid w:val="00D45C7F"/>
    <w:rsid w:val="00D83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C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6</cp:revision>
  <dcterms:created xsi:type="dcterms:W3CDTF">2012-04-19T06:07:00Z</dcterms:created>
  <dcterms:modified xsi:type="dcterms:W3CDTF">2014-04-02T05:49:00Z</dcterms:modified>
</cp:coreProperties>
</file>